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A1F0" w14:textId="0A1D35B2" w:rsidR="00DB173D" w:rsidRPr="00F20E82" w:rsidRDefault="00D176DC" w:rsidP="00F44884">
      <w:pPr>
        <w:jc w:val="center"/>
        <w:rPr>
          <w:b/>
          <w:bCs/>
          <w:lang w:val="es-ES"/>
        </w:rPr>
      </w:pPr>
      <w:r>
        <w:rPr>
          <w:b/>
          <w:bCs/>
          <w:noProof/>
          <w:lang w:val="es-ES"/>
        </w:rPr>
        <w:drawing>
          <wp:inline distT="0" distB="0" distL="0" distR="0" wp14:anchorId="1DA1B1C7" wp14:editId="5A514A6B">
            <wp:extent cx="5891852" cy="2060889"/>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659" cy="2100697"/>
                    </a:xfrm>
                    <a:prstGeom prst="rect">
                      <a:avLst/>
                    </a:prstGeom>
                  </pic:spPr>
                </pic:pic>
              </a:graphicData>
            </a:graphic>
          </wp:inline>
        </w:drawing>
      </w:r>
      <w:r w:rsidR="00DB173D" w:rsidRPr="00F20E82">
        <w:rPr>
          <w:b/>
          <w:bCs/>
          <w:lang w:val="es-ES"/>
        </w:rPr>
        <w:t xml:space="preserve">CALL FOR </w:t>
      </w:r>
      <w:r w:rsidR="0028680A" w:rsidRPr="00F20E82">
        <w:rPr>
          <w:b/>
          <w:bCs/>
          <w:lang w:val="es-ES"/>
        </w:rPr>
        <w:t>PAPERS</w:t>
      </w:r>
    </w:p>
    <w:p w14:paraId="6B102C4A" w14:textId="55E0E79B" w:rsidR="0028680A" w:rsidRDefault="00D176DC" w:rsidP="00F44884">
      <w:pPr>
        <w:jc w:val="center"/>
        <w:rPr>
          <w:b/>
          <w:bCs/>
          <w:lang w:val="es-ES"/>
        </w:rPr>
      </w:pPr>
      <w:r>
        <w:rPr>
          <w:b/>
          <w:bCs/>
          <w:lang w:val="es-ES"/>
        </w:rPr>
        <w:t xml:space="preserve">CONGRESO ANUAL DE LA </w:t>
      </w:r>
      <w:r w:rsidR="0028680A" w:rsidRPr="00F20E82">
        <w:rPr>
          <w:b/>
          <w:bCs/>
          <w:lang w:val="es-ES"/>
        </w:rPr>
        <w:t>ASOCIACI</w:t>
      </w:r>
      <w:r w:rsidR="0028680A">
        <w:rPr>
          <w:b/>
          <w:bCs/>
          <w:lang w:val="es-ES"/>
        </w:rPr>
        <w:t>ÓN CANADIENSE DE HISPANISTAS</w:t>
      </w:r>
    </w:p>
    <w:p w14:paraId="662AD93A" w14:textId="43DA8A28" w:rsidR="0028680A" w:rsidRPr="007A33C4" w:rsidRDefault="0028680A" w:rsidP="00F44884">
      <w:pPr>
        <w:jc w:val="center"/>
        <w:rPr>
          <w:b/>
          <w:bCs/>
          <w:lang w:val="es-ES"/>
        </w:rPr>
      </w:pPr>
      <w:r w:rsidRPr="007A33C4">
        <w:rPr>
          <w:b/>
          <w:bCs/>
          <w:lang w:val="es-ES"/>
        </w:rPr>
        <w:t>OTTAWA,</w:t>
      </w:r>
      <w:r w:rsidR="00F458E4" w:rsidRPr="007A33C4">
        <w:rPr>
          <w:b/>
          <w:bCs/>
          <w:lang w:val="es-ES"/>
        </w:rPr>
        <w:t xml:space="preserve"> 3-5</w:t>
      </w:r>
      <w:r w:rsidR="007A33C4" w:rsidRPr="007A33C4">
        <w:rPr>
          <w:b/>
          <w:bCs/>
          <w:lang w:val="es-ES"/>
        </w:rPr>
        <w:t xml:space="preserve"> JUNIO</w:t>
      </w:r>
      <w:r w:rsidR="00F458E4" w:rsidRPr="007A33C4">
        <w:rPr>
          <w:b/>
          <w:bCs/>
          <w:lang w:val="es-ES"/>
        </w:rPr>
        <w:t>, 2023</w:t>
      </w:r>
    </w:p>
    <w:p w14:paraId="2992D607" w14:textId="77777777" w:rsidR="00DB173D" w:rsidRPr="007A33C4" w:rsidRDefault="00DB173D">
      <w:pPr>
        <w:rPr>
          <w:lang w:val="es-ES"/>
        </w:rPr>
      </w:pPr>
    </w:p>
    <w:p w14:paraId="0C2091CE" w14:textId="28244948" w:rsidR="001B6042" w:rsidRPr="002A6B62" w:rsidRDefault="00343CCF">
      <w:pPr>
        <w:rPr>
          <w:b/>
          <w:bCs/>
          <w:lang w:val="es-ES"/>
        </w:rPr>
      </w:pPr>
      <w:r w:rsidRPr="002A6B62">
        <w:rPr>
          <w:b/>
          <w:bCs/>
          <w:lang w:val="es-ES"/>
        </w:rPr>
        <w:t>Organiz</w:t>
      </w:r>
      <w:r w:rsidR="002A6B62" w:rsidRPr="002A6B62">
        <w:rPr>
          <w:b/>
          <w:bCs/>
          <w:lang w:val="es-ES"/>
        </w:rPr>
        <w:t>adoras</w:t>
      </w:r>
      <w:r w:rsidR="006F19B3" w:rsidRPr="002A6B62">
        <w:rPr>
          <w:b/>
          <w:bCs/>
          <w:lang w:val="es-ES"/>
        </w:rPr>
        <w:t>:</w:t>
      </w:r>
      <w:r w:rsidR="002A6B62" w:rsidRPr="002A6B62">
        <w:rPr>
          <w:b/>
          <w:bCs/>
          <w:lang w:val="es-ES"/>
        </w:rPr>
        <w:t xml:space="preserve"> Prof. Ana Le</w:t>
      </w:r>
      <w:r w:rsidR="002A6B62">
        <w:rPr>
          <w:b/>
          <w:bCs/>
          <w:lang w:val="es-ES"/>
        </w:rPr>
        <w:t>ón</w:t>
      </w:r>
      <w:r w:rsidR="003C24B3">
        <w:rPr>
          <w:b/>
          <w:bCs/>
          <w:lang w:val="es-ES"/>
        </w:rPr>
        <w:t>-</w:t>
      </w:r>
      <w:r w:rsidR="002A6B62">
        <w:rPr>
          <w:b/>
          <w:bCs/>
          <w:lang w:val="es-ES"/>
        </w:rPr>
        <w:t xml:space="preserve">Távora (Salem C) </w:t>
      </w:r>
      <w:r w:rsidR="007A33C4">
        <w:rPr>
          <w:b/>
          <w:bCs/>
          <w:lang w:val="es-ES"/>
        </w:rPr>
        <w:t xml:space="preserve">y </w:t>
      </w:r>
      <w:r w:rsidR="007A33C4" w:rsidRPr="002A6B62">
        <w:rPr>
          <w:b/>
          <w:bCs/>
          <w:lang w:val="es-ES"/>
        </w:rPr>
        <w:t>Prof.</w:t>
      </w:r>
      <w:r w:rsidR="00D176DC" w:rsidRPr="002A6B62">
        <w:rPr>
          <w:b/>
          <w:bCs/>
          <w:lang w:val="es-ES"/>
        </w:rPr>
        <w:t xml:space="preserve"> </w:t>
      </w:r>
      <w:r w:rsidRPr="002A6B62">
        <w:rPr>
          <w:b/>
          <w:bCs/>
          <w:lang w:val="es-ES"/>
        </w:rPr>
        <w:t>Rosalía Cornejo-</w:t>
      </w:r>
      <w:r w:rsidR="007A33C4" w:rsidRPr="002A6B62">
        <w:rPr>
          <w:b/>
          <w:bCs/>
          <w:lang w:val="es-ES"/>
        </w:rPr>
        <w:t>Parrieg</w:t>
      </w:r>
      <w:r w:rsidR="007A33C4">
        <w:rPr>
          <w:b/>
          <w:bCs/>
          <w:lang w:val="es-ES"/>
        </w:rPr>
        <w:t xml:space="preserve">o </w:t>
      </w:r>
      <w:r w:rsidR="007A33C4" w:rsidRPr="002A6B62">
        <w:rPr>
          <w:b/>
          <w:bCs/>
          <w:lang w:val="es-ES"/>
        </w:rPr>
        <w:t>(</w:t>
      </w:r>
      <w:r w:rsidRPr="002A6B62">
        <w:rPr>
          <w:b/>
          <w:bCs/>
          <w:lang w:val="es-ES"/>
        </w:rPr>
        <w:t>Univ</w:t>
      </w:r>
      <w:r w:rsidR="007A33C4">
        <w:rPr>
          <w:b/>
          <w:bCs/>
          <w:lang w:val="es-ES"/>
        </w:rPr>
        <w:t>ersidad de</w:t>
      </w:r>
      <w:r w:rsidRPr="002A6B62">
        <w:rPr>
          <w:b/>
          <w:bCs/>
          <w:lang w:val="es-ES"/>
        </w:rPr>
        <w:t xml:space="preserve"> Ottawa</w:t>
      </w:r>
      <w:r w:rsidR="002A6B62">
        <w:rPr>
          <w:b/>
          <w:bCs/>
          <w:lang w:val="es-ES"/>
        </w:rPr>
        <w:t>)</w:t>
      </w:r>
    </w:p>
    <w:p w14:paraId="486C381D" w14:textId="77777777" w:rsidR="008C723F" w:rsidRPr="002A6B62" w:rsidRDefault="008C723F" w:rsidP="00651D32">
      <w:pPr>
        <w:jc w:val="center"/>
        <w:rPr>
          <w:lang w:val="es-ES"/>
        </w:rPr>
      </w:pPr>
    </w:p>
    <w:p w14:paraId="2E14B23A" w14:textId="77777777" w:rsidR="00623A35" w:rsidRPr="002A6B62" w:rsidRDefault="00623A35" w:rsidP="00623A35">
      <w:pPr>
        <w:jc w:val="center"/>
        <w:rPr>
          <w:rFonts w:ascii="Times New Roman" w:hAnsi="Times New Roman" w:cs="Times New Roman"/>
          <w:b/>
          <w:bCs/>
          <w:sz w:val="28"/>
          <w:szCs w:val="28"/>
          <w:lang w:val="es-ES"/>
        </w:rPr>
      </w:pPr>
      <w:r w:rsidRPr="002A6B62">
        <w:rPr>
          <w:rFonts w:ascii="Times New Roman" w:hAnsi="Times New Roman" w:cs="Times New Roman"/>
          <w:b/>
          <w:bCs/>
          <w:sz w:val="28"/>
          <w:szCs w:val="28"/>
          <w:lang w:val="es-ES"/>
        </w:rPr>
        <w:t>De las jarchas a Shakira: voces femeninas “despechás” en las artes hispanas</w:t>
      </w:r>
    </w:p>
    <w:p w14:paraId="6B063475" w14:textId="77777777" w:rsidR="00623A35" w:rsidRDefault="00623A35" w:rsidP="00623A35">
      <w:pPr>
        <w:rPr>
          <w:rFonts w:ascii="Times New Roman" w:hAnsi="Times New Roman" w:cs="Times New Roman"/>
          <w:lang w:val="es-ES"/>
        </w:rPr>
      </w:pPr>
    </w:p>
    <w:p w14:paraId="601F5BF5" w14:textId="1DABC0E0" w:rsidR="00D176DC" w:rsidRPr="007A33C4" w:rsidRDefault="00623A35" w:rsidP="007A33C4">
      <w:pPr>
        <w:rPr>
          <w:rFonts w:ascii="Times New Roman" w:hAnsi="Times New Roman" w:cs="Times New Roman"/>
          <w:lang w:val="es-ES"/>
        </w:rPr>
      </w:pPr>
      <w:r>
        <w:rPr>
          <w:rFonts w:ascii="Times New Roman" w:hAnsi="Times New Roman" w:cs="Times New Roman"/>
          <w:lang w:val="es-ES"/>
        </w:rPr>
        <w:t xml:space="preserve">“Las mujeres ya no lloran / las mujeres facturan.” Todo un grito de guerra que recientemente convirtió la sesión #53 de la artista colombiana Shakira en colaboración con el DJ argentino Bizarrap en emblema del empoderamiento femenino y de alegato a favor de la expresión afectiva. Con </w:t>
      </w:r>
      <w:r w:rsidRPr="001B6000">
        <w:rPr>
          <w:rFonts w:ascii="Times New Roman" w:hAnsi="Times New Roman" w:cs="Times New Roman"/>
          <w:i/>
          <w:iCs/>
          <w:lang w:val="es-ES"/>
        </w:rPr>
        <w:t xml:space="preserve">clara </w:t>
      </w:r>
      <w:r>
        <w:rPr>
          <w:rFonts w:ascii="Times New Roman" w:hAnsi="Times New Roman" w:cs="Times New Roman"/>
          <w:lang w:val="es-ES"/>
        </w:rPr>
        <w:t xml:space="preserve">intención reparadora, la canción de Shakira, que rompió el récord de visualizaciones en YouTube con 50 millones de vistas en tan solo 24 horas, arremete contra la tradición patriarcal que veta las quejas del desamor femenino, confinando a las mujeres engañadas a una resignación aséptica a fin de preservar su dignidad y la de su familia. </w:t>
      </w:r>
      <w:r w:rsidR="002A6B62">
        <w:rPr>
          <w:rFonts w:ascii="Times New Roman" w:hAnsi="Times New Roman" w:cs="Times New Roman"/>
          <w:lang w:val="es-ES"/>
        </w:rPr>
        <w:t>Sin embargo, a</w:t>
      </w:r>
      <w:r>
        <w:rPr>
          <w:rFonts w:ascii="Times New Roman" w:hAnsi="Times New Roman" w:cs="Times New Roman"/>
          <w:lang w:val="es-ES"/>
        </w:rPr>
        <w:t>ntes de Shakira, otras voces femeninas</w:t>
      </w:r>
      <w:r w:rsidR="002A6B62">
        <w:rPr>
          <w:rFonts w:ascii="Times New Roman" w:hAnsi="Times New Roman" w:cs="Times New Roman"/>
          <w:lang w:val="es-ES"/>
        </w:rPr>
        <w:t xml:space="preserve"> ha</w:t>
      </w:r>
      <w:r w:rsidR="003C24B3">
        <w:rPr>
          <w:rFonts w:ascii="Times New Roman" w:hAnsi="Times New Roman" w:cs="Times New Roman"/>
          <w:lang w:val="es-ES"/>
        </w:rPr>
        <w:t>n</w:t>
      </w:r>
      <w:r w:rsidR="00846E11">
        <w:rPr>
          <w:rFonts w:ascii="Times New Roman" w:hAnsi="Times New Roman" w:cs="Times New Roman"/>
          <w:lang w:val="es-ES"/>
        </w:rPr>
        <w:t xml:space="preserve"> </w:t>
      </w:r>
      <w:r w:rsidR="002A6B62">
        <w:rPr>
          <w:rFonts w:ascii="Times New Roman" w:hAnsi="Times New Roman" w:cs="Times New Roman"/>
          <w:lang w:val="es-ES"/>
        </w:rPr>
        <w:t>expresado</w:t>
      </w:r>
      <w:r w:rsidR="002A6B62">
        <w:rPr>
          <w:rFonts w:ascii="Times New Roman" w:hAnsi="Times New Roman" w:cs="Times New Roman"/>
          <w:lang w:val="es-ES"/>
        </w:rPr>
        <w:t xml:space="preserve"> su indignación</w:t>
      </w:r>
      <w:r w:rsidR="002A6B62">
        <w:rPr>
          <w:rFonts w:ascii="Times New Roman" w:hAnsi="Times New Roman" w:cs="Times New Roman"/>
          <w:lang w:val="es-ES"/>
        </w:rPr>
        <w:t xml:space="preserve"> ante el abandono, la infidelidad o</w:t>
      </w:r>
      <w:r w:rsidR="002A6B62">
        <w:rPr>
          <w:rFonts w:ascii="Times New Roman" w:hAnsi="Times New Roman" w:cs="Times New Roman"/>
          <w:lang w:val="es-ES"/>
        </w:rPr>
        <w:t xml:space="preserve"> el maltrato</w:t>
      </w:r>
      <w:r w:rsidR="002A6B62">
        <w:rPr>
          <w:rFonts w:ascii="Times New Roman" w:hAnsi="Times New Roman" w:cs="Times New Roman"/>
          <w:lang w:val="es-ES"/>
        </w:rPr>
        <w:t xml:space="preserve"> tanto en la cultura letrada como popular del mundo</w:t>
      </w:r>
      <w:r>
        <w:rPr>
          <w:rFonts w:ascii="Times New Roman" w:hAnsi="Times New Roman" w:cs="Times New Roman"/>
          <w:lang w:val="es-ES"/>
        </w:rPr>
        <w:t xml:space="preserve"> hispan</w:t>
      </w:r>
      <w:r w:rsidR="00846E11">
        <w:rPr>
          <w:rFonts w:ascii="Times New Roman" w:hAnsi="Times New Roman" w:cs="Times New Roman"/>
          <w:lang w:val="es-ES"/>
        </w:rPr>
        <w:t>o</w:t>
      </w:r>
      <w:r w:rsidR="003C24B3">
        <w:rPr>
          <w:rFonts w:ascii="Times New Roman" w:hAnsi="Times New Roman" w:cs="Times New Roman"/>
          <w:lang w:val="es-ES"/>
        </w:rPr>
        <w:t>.</w:t>
      </w:r>
      <w:r w:rsidR="00846E11">
        <w:rPr>
          <w:rFonts w:ascii="Times New Roman" w:hAnsi="Times New Roman" w:cs="Times New Roman"/>
          <w:lang w:val="es-ES"/>
        </w:rPr>
        <w:t xml:space="preserve"> </w:t>
      </w:r>
      <w:r w:rsidR="003C24B3">
        <w:rPr>
          <w:rFonts w:ascii="Times New Roman" w:hAnsi="Times New Roman" w:cs="Times New Roman"/>
          <w:lang w:val="es-ES"/>
        </w:rPr>
        <w:t>De</w:t>
      </w:r>
      <w:r>
        <w:rPr>
          <w:rFonts w:ascii="Times New Roman" w:hAnsi="Times New Roman" w:cs="Times New Roman"/>
          <w:lang w:val="es-ES"/>
        </w:rPr>
        <w:t>sde las jarchas mozárabes y las cantigas de amigo, pasando por los “</w:t>
      </w:r>
      <w:r w:rsidR="003C24B3">
        <w:rPr>
          <w:rFonts w:ascii="Times New Roman" w:hAnsi="Times New Roman" w:cs="Times New Roman"/>
          <w:lang w:val="es-ES"/>
        </w:rPr>
        <w:t>H</w:t>
      </w:r>
      <w:r>
        <w:rPr>
          <w:rFonts w:ascii="Times New Roman" w:hAnsi="Times New Roman" w:cs="Times New Roman"/>
          <w:lang w:val="es-ES"/>
        </w:rPr>
        <w:t>ombres necios” de Sor Juana Inés</w:t>
      </w:r>
      <w:r w:rsidR="007A33C4">
        <w:rPr>
          <w:rFonts w:ascii="Times New Roman" w:hAnsi="Times New Roman" w:cs="Times New Roman"/>
          <w:lang w:val="es-ES"/>
        </w:rPr>
        <w:t xml:space="preserve"> de la Cruz</w:t>
      </w:r>
      <w:r>
        <w:rPr>
          <w:rFonts w:ascii="Times New Roman" w:hAnsi="Times New Roman" w:cs="Times New Roman"/>
          <w:lang w:val="es-ES"/>
        </w:rPr>
        <w:t xml:space="preserve">, </w:t>
      </w:r>
      <w:r w:rsidR="003C24B3">
        <w:rPr>
          <w:rFonts w:ascii="Times New Roman" w:hAnsi="Times New Roman" w:cs="Times New Roman"/>
          <w:lang w:val="es-ES"/>
        </w:rPr>
        <w:t xml:space="preserve">la </w:t>
      </w:r>
      <w:r>
        <w:rPr>
          <w:rFonts w:ascii="Times New Roman" w:hAnsi="Times New Roman" w:cs="Times New Roman"/>
          <w:lang w:val="es-ES"/>
        </w:rPr>
        <w:t>loba rebelde de Alfonsina Storni</w:t>
      </w:r>
      <w:r w:rsidR="003C24B3">
        <w:rPr>
          <w:rFonts w:ascii="Times New Roman" w:hAnsi="Times New Roman" w:cs="Times New Roman"/>
          <w:lang w:val="es-ES"/>
        </w:rPr>
        <w:t xml:space="preserve"> y </w:t>
      </w:r>
      <w:r w:rsidR="003C24B3">
        <w:rPr>
          <w:rFonts w:ascii="Times New Roman" w:hAnsi="Times New Roman" w:cs="Times New Roman"/>
          <w:lang w:val="es-ES"/>
        </w:rPr>
        <w:t xml:space="preserve">las </w:t>
      </w:r>
      <w:r w:rsidR="003C24B3" w:rsidRPr="00AE4533">
        <w:rPr>
          <w:rFonts w:ascii="Times New Roman" w:hAnsi="Times New Roman" w:cs="Times New Roman"/>
          <w:i/>
          <w:iCs/>
          <w:lang w:val="es-ES"/>
        </w:rPr>
        <w:t>Crónicas del desamor</w:t>
      </w:r>
      <w:r w:rsidR="003C24B3">
        <w:rPr>
          <w:rFonts w:ascii="Times New Roman" w:hAnsi="Times New Roman" w:cs="Times New Roman"/>
          <w:lang w:val="es-ES"/>
        </w:rPr>
        <w:t xml:space="preserve"> de Rosa Montero</w:t>
      </w:r>
      <w:r w:rsidR="003C24B3">
        <w:rPr>
          <w:rFonts w:ascii="Times New Roman" w:hAnsi="Times New Roman" w:cs="Times New Roman"/>
          <w:lang w:val="es-ES"/>
        </w:rPr>
        <w:t xml:space="preserve"> hasta </w:t>
      </w:r>
      <w:r w:rsidR="00846E11">
        <w:rPr>
          <w:rFonts w:ascii="Times New Roman" w:hAnsi="Times New Roman" w:cs="Times New Roman"/>
          <w:lang w:val="es-ES"/>
        </w:rPr>
        <w:t>la copla española, las rancheras mexicanas y la cantante Rosalía</w:t>
      </w:r>
      <w:r w:rsidR="003C24B3">
        <w:rPr>
          <w:rFonts w:ascii="Times New Roman" w:hAnsi="Times New Roman" w:cs="Times New Roman"/>
          <w:lang w:val="es-ES"/>
        </w:rPr>
        <w:t>, el despecho femenino ha estado muy presente.</w:t>
      </w:r>
      <w:r>
        <w:rPr>
          <w:rFonts w:ascii="Times New Roman" w:hAnsi="Times New Roman" w:cs="Times New Roman"/>
          <w:lang w:val="es-ES"/>
        </w:rPr>
        <w:t xml:space="preserve"> El siguiente panel </w:t>
      </w:r>
      <w:r w:rsidR="003C24B3">
        <w:rPr>
          <w:rFonts w:ascii="Times New Roman" w:hAnsi="Times New Roman" w:cs="Times New Roman"/>
          <w:lang w:val="es-ES"/>
        </w:rPr>
        <w:t>propone un diálogo sobre este tema e invita a enviar propuestas</w:t>
      </w:r>
      <w:r>
        <w:rPr>
          <w:rFonts w:ascii="Times New Roman" w:hAnsi="Times New Roman" w:cs="Times New Roman"/>
          <w:lang w:val="es-ES"/>
        </w:rPr>
        <w:t xml:space="preserve"> interdisciplinarias que examinen el despecho femenino en cualquier época de las artes y la literatura en España y Latinoamérica</w:t>
      </w:r>
      <w:r w:rsidR="007A33C4">
        <w:rPr>
          <w:rFonts w:ascii="Times New Roman" w:hAnsi="Times New Roman" w:cs="Times New Roman"/>
          <w:lang w:val="es-ES"/>
        </w:rPr>
        <w:t>.</w:t>
      </w:r>
    </w:p>
    <w:p w14:paraId="574F4AAD" w14:textId="77777777" w:rsidR="005D55AA" w:rsidRPr="007A33C4" w:rsidRDefault="005D55AA" w:rsidP="005D55AA">
      <w:pPr>
        <w:pStyle w:val="CommentText"/>
        <w:ind w:left="360"/>
        <w:rPr>
          <w:rFonts w:ascii="Calibri" w:eastAsia="Times New Roman" w:hAnsi="Calibri" w:cs="Calibri"/>
          <w:iCs/>
          <w:lang w:val="es-ES"/>
        </w:rPr>
      </w:pPr>
    </w:p>
    <w:p w14:paraId="672DE00E" w14:textId="1275C8D0" w:rsidR="007A33C4" w:rsidRDefault="002B0D59" w:rsidP="002B0D59">
      <w:pPr>
        <w:pStyle w:val="ListParagraph"/>
        <w:numPr>
          <w:ilvl w:val="0"/>
          <w:numId w:val="1"/>
        </w:numPr>
        <w:rPr>
          <w:rFonts w:ascii="Calibri" w:hAnsi="Calibri" w:cs="Calibri"/>
          <w:lang w:val="es-ES"/>
        </w:rPr>
      </w:pPr>
      <w:r w:rsidRPr="002B0D59">
        <w:rPr>
          <w:rFonts w:ascii="Calibri" w:hAnsi="Calibri" w:cs="Calibri"/>
          <w:lang w:val="es-ES"/>
        </w:rPr>
        <w:t xml:space="preserve">Deben enviar sus </w:t>
      </w:r>
      <w:r w:rsidRPr="007A33C4">
        <w:rPr>
          <w:rFonts w:ascii="Calibri" w:hAnsi="Calibri" w:cs="Calibri"/>
          <w:i/>
          <w:iCs/>
          <w:lang w:val="es-ES"/>
        </w:rPr>
        <w:t>abstracts</w:t>
      </w:r>
      <w:r w:rsidR="007A33C4">
        <w:rPr>
          <w:rFonts w:ascii="Calibri" w:hAnsi="Calibri" w:cs="Calibri"/>
          <w:lang w:val="es-ES"/>
        </w:rPr>
        <w:t xml:space="preserve"> </w:t>
      </w:r>
      <w:r w:rsidRPr="002B0D59">
        <w:rPr>
          <w:rFonts w:ascii="Calibri" w:hAnsi="Calibri" w:cs="Calibri"/>
          <w:lang w:val="es-ES"/>
        </w:rPr>
        <w:t xml:space="preserve">de </w:t>
      </w:r>
      <w:r w:rsidR="00071513" w:rsidRPr="002B0D59">
        <w:rPr>
          <w:rFonts w:ascii="Calibri" w:hAnsi="Calibri" w:cs="Calibri"/>
          <w:lang w:val="es-ES"/>
        </w:rPr>
        <w:t xml:space="preserve">200-250 </w:t>
      </w:r>
      <w:r w:rsidRPr="002B0D59">
        <w:rPr>
          <w:rFonts w:ascii="Calibri" w:hAnsi="Calibri" w:cs="Calibri"/>
          <w:lang w:val="es-ES"/>
        </w:rPr>
        <w:t xml:space="preserve">palabras a </w:t>
      </w:r>
      <w:hyperlink r:id="rId6" w:history="1">
        <w:r w:rsidRPr="002B0D59">
          <w:rPr>
            <w:rStyle w:val="Hyperlink"/>
            <w:rFonts w:ascii="Calibri" w:hAnsi="Calibri" w:cs="Calibri"/>
            <w:lang w:val="es-ES"/>
          </w:rPr>
          <w:t>an</w:t>
        </w:r>
        <w:r w:rsidRPr="007D08F7">
          <w:rPr>
            <w:rStyle w:val="Hyperlink"/>
            <w:rFonts w:ascii="Calibri" w:hAnsi="Calibri" w:cs="Calibri"/>
            <w:lang w:val="es-ES"/>
          </w:rPr>
          <w:t>a.leon-tavora</w:t>
        </w:r>
        <w:r w:rsidRPr="002B0D59">
          <w:rPr>
            <w:rStyle w:val="Hyperlink"/>
            <w:rFonts w:ascii="Calibri" w:hAnsi="Calibri" w:cs="Calibri"/>
            <w:lang w:val="es-ES"/>
          </w:rPr>
          <w:t>@sal</w:t>
        </w:r>
        <w:r w:rsidRPr="007D08F7">
          <w:rPr>
            <w:rStyle w:val="Hyperlink"/>
            <w:rFonts w:ascii="Calibri" w:hAnsi="Calibri" w:cs="Calibri"/>
            <w:lang w:val="es-ES"/>
          </w:rPr>
          <w:t>em.edu</w:t>
        </w:r>
      </w:hyperlink>
      <w:r>
        <w:rPr>
          <w:rFonts w:ascii="Calibri" w:hAnsi="Calibri" w:cs="Calibri"/>
          <w:lang w:val="es-ES"/>
        </w:rPr>
        <w:t xml:space="preserve"> y </w:t>
      </w:r>
      <w:r w:rsidR="00071513" w:rsidRPr="002B0D59">
        <w:rPr>
          <w:rFonts w:ascii="Calibri" w:hAnsi="Calibri" w:cs="Calibri"/>
          <w:lang w:val="es-ES"/>
        </w:rPr>
        <w:t xml:space="preserve"> </w:t>
      </w:r>
      <w:hyperlink r:id="rId7" w:history="1">
        <w:r w:rsidR="00E62032" w:rsidRPr="002B0D59">
          <w:rPr>
            <w:rStyle w:val="Hyperlink"/>
            <w:rFonts w:ascii="Calibri" w:hAnsi="Calibri" w:cs="Calibri"/>
            <w:lang w:val="es-ES"/>
          </w:rPr>
          <w:t>rosalia.cornejo-parriego@uottawa.ca</w:t>
        </w:r>
      </w:hyperlink>
    </w:p>
    <w:p w14:paraId="6ABB20F0" w14:textId="491FE1FF" w:rsidR="002B0D59" w:rsidRPr="007A33C4" w:rsidRDefault="002B0D59" w:rsidP="007A33C4">
      <w:pPr>
        <w:pStyle w:val="ListParagraph"/>
        <w:numPr>
          <w:ilvl w:val="0"/>
          <w:numId w:val="1"/>
        </w:numPr>
        <w:rPr>
          <w:rFonts w:ascii="Calibri" w:hAnsi="Calibri" w:cs="Calibri"/>
          <w:lang w:val="es-ES"/>
        </w:rPr>
      </w:pPr>
      <w:r w:rsidRPr="007A33C4">
        <w:rPr>
          <w:rFonts w:ascii="Calibri" w:hAnsi="Calibri" w:cs="Calibri"/>
          <w:lang w:val="es-ES"/>
        </w:rPr>
        <w:t xml:space="preserve">Los </w:t>
      </w:r>
      <w:r w:rsidRPr="007A33C4">
        <w:rPr>
          <w:rFonts w:ascii="Calibri" w:hAnsi="Calibri" w:cs="Calibri"/>
          <w:i/>
          <w:iCs/>
          <w:lang w:val="es-ES"/>
        </w:rPr>
        <w:t>abstracts</w:t>
      </w:r>
      <w:r w:rsidRPr="007A33C4">
        <w:rPr>
          <w:rFonts w:ascii="Calibri" w:hAnsi="Calibri" w:cs="Calibri"/>
          <w:lang w:val="es-ES"/>
        </w:rPr>
        <w:t xml:space="preserve"> pueden ser en inglés, francés o español</w:t>
      </w:r>
    </w:p>
    <w:p w14:paraId="546C91FE" w14:textId="66547C07" w:rsidR="00706247" w:rsidRDefault="002B0D59" w:rsidP="00540B0C">
      <w:pPr>
        <w:pStyle w:val="ListParagraph"/>
        <w:numPr>
          <w:ilvl w:val="0"/>
          <w:numId w:val="1"/>
        </w:numPr>
        <w:rPr>
          <w:rFonts w:ascii="Calibri" w:hAnsi="Calibri" w:cs="Calibri"/>
          <w:lang w:val="es-ES"/>
        </w:rPr>
      </w:pPr>
      <w:r>
        <w:rPr>
          <w:rFonts w:ascii="Calibri" w:hAnsi="Calibri" w:cs="Calibri"/>
          <w:lang w:val="es-ES"/>
        </w:rPr>
        <w:t>Fecha límite de envío</w:t>
      </w:r>
      <w:r w:rsidR="004F1A47" w:rsidRPr="002B0D59">
        <w:rPr>
          <w:rFonts w:ascii="Calibri" w:hAnsi="Calibri" w:cs="Calibri"/>
          <w:lang w:val="es-ES"/>
        </w:rPr>
        <w:t>:</w:t>
      </w:r>
      <w:r w:rsidRPr="002B0D59">
        <w:rPr>
          <w:rFonts w:ascii="Calibri" w:hAnsi="Calibri" w:cs="Calibri"/>
          <w:lang w:val="es-ES"/>
        </w:rPr>
        <w:t xml:space="preserve"> </w:t>
      </w:r>
      <w:r w:rsidRPr="007A33C4">
        <w:rPr>
          <w:rFonts w:ascii="Calibri" w:hAnsi="Calibri" w:cs="Calibri"/>
          <w:b/>
          <w:bCs/>
          <w:lang w:val="es-ES"/>
        </w:rPr>
        <w:t>12 febrero 2023</w:t>
      </w:r>
      <w:r w:rsidR="00706247" w:rsidRPr="002B0D59">
        <w:rPr>
          <w:rFonts w:ascii="Calibri" w:hAnsi="Calibri" w:cs="Calibri"/>
          <w:lang w:val="es-ES"/>
        </w:rPr>
        <w:t xml:space="preserve"> </w:t>
      </w:r>
    </w:p>
    <w:p w14:paraId="5F8B0464" w14:textId="76E9EB0B" w:rsidR="002B0D59" w:rsidRPr="002B0D59" w:rsidRDefault="002B0D59" w:rsidP="00540B0C">
      <w:pPr>
        <w:pStyle w:val="ListParagraph"/>
        <w:numPr>
          <w:ilvl w:val="0"/>
          <w:numId w:val="1"/>
        </w:numPr>
        <w:rPr>
          <w:rFonts w:ascii="Calibri" w:hAnsi="Calibri" w:cs="Calibri"/>
          <w:lang w:val="es-ES"/>
        </w:rPr>
      </w:pPr>
      <w:r>
        <w:rPr>
          <w:rFonts w:ascii="Calibri" w:hAnsi="Calibri" w:cs="Calibri"/>
          <w:lang w:val="es-ES"/>
        </w:rPr>
        <w:t>Los ponentes seleccionados deben ser miembros de la Asociación Canadiense de Hispanistas para participar en el congreso</w:t>
      </w:r>
    </w:p>
    <w:p w14:paraId="403B4D87" w14:textId="53010A08" w:rsidR="00113E46" w:rsidRPr="00D176DC" w:rsidRDefault="00113E46" w:rsidP="002B0D59">
      <w:pPr>
        <w:pStyle w:val="ListParagraph"/>
        <w:rPr>
          <w:rFonts w:ascii="Calibri" w:hAnsi="Calibri" w:cs="Calibri"/>
        </w:rPr>
      </w:pPr>
    </w:p>
    <w:sectPr w:rsidR="00113E46" w:rsidRPr="00D17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02B"/>
    <w:multiLevelType w:val="hybridMultilevel"/>
    <w:tmpl w:val="BF0CD5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277BEF"/>
    <w:multiLevelType w:val="hybridMultilevel"/>
    <w:tmpl w:val="84DA1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83BB0"/>
    <w:multiLevelType w:val="hybridMultilevel"/>
    <w:tmpl w:val="372E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A48CF"/>
    <w:multiLevelType w:val="hybridMultilevel"/>
    <w:tmpl w:val="E0B6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86236">
    <w:abstractNumId w:val="3"/>
  </w:num>
  <w:num w:numId="2" w16cid:durableId="1013150439">
    <w:abstractNumId w:val="2"/>
  </w:num>
  <w:num w:numId="3" w16cid:durableId="868833163">
    <w:abstractNumId w:val="1"/>
  </w:num>
  <w:num w:numId="4" w16cid:durableId="161521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CF"/>
    <w:rsid w:val="00047998"/>
    <w:rsid w:val="00071513"/>
    <w:rsid w:val="00094E0F"/>
    <w:rsid w:val="00096048"/>
    <w:rsid w:val="000A1FA0"/>
    <w:rsid w:val="000A6D68"/>
    <w:rsid w:val="000B5ED0"/>
    <w:rsid w:val="000E1027"/>
    <w:rsid w:val="00104195"/>
    <w:rsid w:val="0011100F"/>
    <w:rsid w:val="00113E46"/>
    <w:rsid w:val="00131B98"/>
    <w:rsid w:val="001377F4"/>
    <w:rsid w:val="001A7A14"/>
    <w:rsid w:val="001B6042"/>
    <w:rsid w:val="001E07AA"/>
    <w:rsid w:val="00281FAB"/>
    <w:rsid w:val="0028680A"/>
    <w:rsid w:val="00292DF1"/>
    <w:rsid w:val="002A3A90"/>
    <w:rsid w:val="002A6B62"/>
    <w:rsid w:val="002B0D59"/>
    <w:rsid w:val="002D5978"/>
    <w:rsid w:val="002F1892"/>
    <w:rsid w:val="00311AC6"/>
    <w:rsid w:val="00343CCF"/>
    <w:rsid w:val="003722BF"/>
    <w:rsid w:val="003A651E"/>
    <w:rsid w:val="003C24B3"/>
    <w:rsid w:val="003D4621"/>
    <w:rsid w:val="003E5620"/>
    <w:rsid w:val="00404FF1"/>
    <w:rsid w:val="00473988"/>
    <w:rsid w:val="004878F0"/>
    <w:rsid w:val="004A098C"/>
    <w:rsid w:val="004D7299"/>
    <w:rsid w:val="004F1A47"/>
    <w:rsid w:val="004F319E"/>
    <w:rsid w:val="00500D72"/>
    <w:rsid w:val="005177B3"/>
    <w:rsid w:val="00540B0C"/>
    <w:rsid w:val="00542AE5"/>
    <w:rsid w:val="00553A8E"/>
    <w:rsid w:val="00560A9F"/>
    <w:rsid w:val="005714B5"/>
    <w:rsid w:val="005A0E7C"/>
    <w:rsid w:val="005B3375"/>
    <w:rsid w:val="005D55AA"/>
    <w:rsid w:val="00623A35"/>
    <w:rsid w:val="00651D32"/>
    <w:rsid w:val="00655B8C"/>
    <w:rsid w:val="00695B68"/>
    <w:rsid w:val="006B1084"/>
    <w:rsid w:val="006B12D8"/>
    <w:rsid w:val="006F1394"/>
    <w:rsid w:val="006F19B3"/>
    <w:rsid w:val="00706247"/>
    <w:rsid w:val="00714C8A"/>
    <w:rsid w:val="00785D68"/>
    <w:rsid w:val="007911D0"/>
    <w:rsid w:val="007A33C4"/>
    <w:rsid w:val="007A3FBC"/>
    <w:rsid w:val="00826A96"/>
    <w:rsid w:val="0084518A"/>
    <w:rsid w:val="00846E11"/>
    <w:rsid w:val="00865B91"/>
    <w:rsid w:val="008816E9"/>
    <w:rsid w:val="0089109F"/>
    <w:rsid w:val="008C723F"/>
    <w:rsid w:val="00920670"/>
    <w:rsid w:val="009239D9"/>
    <w:rsid w:val="0095582F"/>
    <w:rsid w:val="009759EF"/>
    <w:rsid w:val="00997367"/>
    <w:rsid w:val="009A2920"/>
    <w:rsid w:val="009D7928"/>
    <w:rsid w:val="009E2E9D"/>
    <w:rsid w:val="009F29A9"/>
    <w:rsid w:val="00A367BA"/>
    <w:rsid w:val="00A51EEC"/>
    <w:rsid w:val="00AC269C"/>
    <w:rsid w:val="00AD1235"/>
    <w:rsid w:val="00AD52BE"/>
    <w:rsid w:val="00AE1699"/>
    <w:rsid w:val="00B01FE8"/>
    <w:rsid w:val="00B25B3F"/>
    <w:rsid w:val="00B8775D"/>
    <w:rsid w:val="00BA3BE6"/>
    <w:rsid w:val="00BA5E2B"/>
    <w:rsid w:val="00BB4958"/>
    <w:rsid w:val="00BD013C"/>
    <w:rsid w:val="00BF26A7"/>
    <w:rsid w:val="00BF6C1B"/>
    <w:rsid w:val="00C03481"/>
    <w:rsid w:val="00C3731D"/>
    <w:rsid w:val="00C84235"/>
    <w:rsid w:val="00C87204"/>
    <w:rsid w:val="00C8723F"/>
    <w:rsid w:val="00C94B34"/>
    <w:rsid w:val="00CC1031"/>
    <w:rsid w:val="00D02CDA"/>
    <w:rsid w:val="00D052CF"/>
    <w:rsid w:val="00D176DC"/>
    <w:rsid w:val="00D75958"/>
    <w:rsid w:val="00DB173D"/>
    <w:rsid w:val="00E52489"/>
    <w:rsid w:val="00E62032"/>
    <w:rsid w:val="00E93DAC"/>
    <w:rsid w:val="00EB77AF"/>
    <w:rsid w:val="00F20E82"/>
    <w:rsid w:val="00F44884"/>
    <w:rsid w:val="00F458E4"/>
    <w:rsid w:val="00F6683C"/>
    <w:rsid w:val="00F774BC"/>
    <w:rsid w:val="00FC4AF5"/>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A20CF3"/>
  <w15:chartTrackingRefBased/>
  <w15:docId w15:val="{4F8B8645-801B-D24F-87D5-EFFA627B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43CCF"/>
    <w:rPr>
      <w:rFonts w:ascii="Cambria" w:eastAsia="MS Mincho" w:hAnsi="Cambria" w:cs="Times New Roman"/>
      <w:lang w:val="es-ES_tradnl"/>
    </w:rPr>
  </w:style>
  <w:style w:type="character" w:customStyle="1" w:styleId="CommentTextChar">
    <w:name w:val="Comment Text Char"/>
    <w:basedOn w:val="DefaultParagraphFont"/>
    <w:link w:val="CommentText"/>
    <w:uiPriority w:val="99"/>
    <w:rsid w:val="00343CCF"/>
    <w:rPr>
      <w:rFonts w:ascii="Cambria" w:eastAsia="MS Mincho" w:hAnsi="Cambria" w:cs="Times New Roman"/>
      <w:lang w:val="es-ES_tradnl"/>
    </w:rPr>
  </w:style>
  <w:style w:type="character" w:styleId="Hyperlink">
    <w:name w:val="Hyperlink"/>
    <w:basedOn w:val="DefaultParagraphFont"/>
    <w:uiPriority w:val="99"/>
    <w:unhideWhenUsed/>
    <w:rsid w:val="00E62032"/>
    <w:rPr>
      <w:color w:val="0563C1" w:themeColor="hyperlink"/>
      <w:u w:val="single"/>
    </w:rPr>
  </w:style>
  <w:style w:type="character" w:styleId="UnresolvedMention">
    <w:name w:val="Unresolved Mention"/>
    <w:basedOn w:val="DefaultParagraphFont"/>
    <w:uiPriority w:val="99"/>
    <w:semiHidden/>
    <w:unhideWhenUsed/>
    <w:rsid w:val="00E62032"/>
    <w:rPr>
      <w:color w:val="605E5C"/>
      <w:shd w:val="clear" w:color="auto" w:fill="E1DFDD"/>
    </w:rPr>
  </w:style>
  <w:style w:type="paragraph" w:styleId="ListParagraph">
    <w:name w:val="List Paragraph"/>
    <w:basedOn w:val="Normal"/>
    <w:uiPriority w:val="34"/>
    <w:qFormat/>
    <w:rsid w:val="00540B0C"/>
    <w:pPr>
      <w:ind w:left="720"/>
      <w:contextualSpacing/>
    </w:pPr>
  </w:style>
  <w:style w:type="paragraph" w:styleId="Revision">
    <w:name w:val="Revision"/>
    <w:hidden/>
    <w:uiPriority w:val="99"/>
    <w:semiHidden/>
    <w:rsid w:val="002A6B62"/>
  </w:style>
  <w:style w:type="character" w:styleId="CommentReference">
    <w:name w:val="annotation reference"/>
    <w:basedOn w:val="DefaultParagraphFont"/>
    <w:uiPriority w:val="99"/>
    <w:semiHidden/>
    <w:unhideWhenUsed/>
    <w:rsid w:val="00846E11"/>
    <w:rPr>
      <w:sz w:val="16"/>
      <w:szCs w:val="16"/>
    </w:rPr>
  </w:style>
  <w:style w:type="paragraph" w:styleId="CommentSubject">
    <w:name w:val="annotation subject"/>
    <w:basedOn w:val="CommentText"/>
    <w:next w:val="CommentText"/>
    <w:link w:val="CommentSubjectChar"/>
    <w:uiPriority w:val="99"/>
    <w:semiHidden/>
    <w:unhideWhenUsed/>
    <w:rsid w:val="00846E11"/>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846E11"/>
    <w:rPr>
      <w:rFonts w:ascii="Cambria" w:eastAsia="MS Mincho" w:hAnsi="Cambria"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lia.cornejo-parriego@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leon-tavora@salem.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Cornejo-Parriego</dc:creator>
  <cp:keywords/>
  <dc:description/>
  <cp:lastModifiedBy>Rosalia Cornejo-Parriego</cp:lastModifiedBy>
  <cp:revision>2</cp:revision>
  <cp:lastPrinted>2023-01-30T22:01:00Z</cp:lastPrinted>
  <dcterms:created xsi:type="dcterms:W3CDTF">2023-01-31T17:00:00Z</dcterms:created>
  <dcterms:modified xsi:type="dcterms:W3CDTF">2023-01-31T17:00:00Z</dcterms:modified>
</cp:coreProperties>
</file>